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-710564</wp:posOffset>
            </wp:positionH>
            <wp:positionV relativeFrom="margin">
              <wp:posOffset>-800734</wp:posOffset>
            </wp:positionV>
            <wp:extent cx="7527290" cy="1762125"/>
            <wp:effectExtent b="0" l="0" r="0" t="0"/>
            <wp:wrapSquare wrapText="bothSides" distB="0" distT="0" distL="114300" distR="114300"/>
            <wp:docPr descr="A close-up of a credit card&#10;&#10;Description automatically generated" id="1227884302" name="image1.png"/>
            <a:graphic>
              <a:graphicData uri="http://schemas.openxmlformats.org/drawingml/2006/picture">
                <pic:pic>
                  <pic:nvPicPr>
                    <pic:cNvPr descr="A close-up of a credit car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1762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ORDER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215900</wp:posOffset>
                </wp:positionV>
                <wp:extent cx="2207976" cy="641823"/>
                <wp:effectExtent b="0" l="0" r="0" t="0"/>
                <wp:wrapNone/>
                <wp:docPr id="122788430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46775" y="3463851"/>
                          <a:ext cx="2198451" cy="632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RSU SP iekšējās finanšu kārtības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Pielikums nr.2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APSTIPRINĀTS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RSU SP Padomes sēdē nr. 2-STP-11/9/2022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215900</wp:posOffset>
                </wp:positionV>
                <wp:extent cx="2207976" cy="641823"/>
                <wp:effectExtent b="0" l="0" r="0" t="0"/>
                <wp:wrapNone/>
                <wp:docPr id="122788430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976" cy="6418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ab/>
        <w:tab/>
        <w:tab/>
        <w:tab/>
        <w:t xml:space="preserve">Riga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About requesting and receiving money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284" w:right="3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line="240" w:lineRule="auto"/>
        <w:ind w:right="36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 certify for RSU SU for ensuring the operation of the project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I have spent __________ EUR, purchasing the following goods and services:</w:t>
      </w: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"/>
        <w:gridCol w:w="1560"/>
        <w:gridCol w:w="1281"/>
        <w:gridCol w:w="1134"/>
        <w:gridCol w:w="256"/>
        <w:gridCol w:w="1871"/>
        <w:gridCol w:w="1134"/>
        <w:gridCol w:w="1042"/>
        <w:gridCol w:w="1089"/>
        <w:tblGridChange w:id="0">
          <w:tblGrid>
            <w:gridCol w:w="556"/>
            <w:gridCol w:w="1560"/>
            <w:gridCol w:w="1281"/>
            <w:gridCol w:w="1134"/>
            <w:gridCol w:w="256"/>
            <w:gridCol w:w="1871"/>
            <w:gridCol w:w="1134"/>
            <w:gridCol w:w="1042"/>
            <w:gridCol w:w="10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Nr.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Receipt Nr.: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Product or service: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Product/ service reason of purchase: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(EUR):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To be completed by the Financial Administrator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Tāme: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Pozīcija: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Make a refund to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ind w:left="288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Name of the applicant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to this bank account: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      The applicant's bank account number to which the refund is to be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ab/>
        <w:tab/>
        <w:tab/>
        <w:tab/>
        <w:tab/>
        <w:t xml:space="preserve">SWIFT: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 ________________________/_______________________________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vertAlign w:val="superscript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Deciphering of the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Application for refund received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completed by the Financial Administrator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_________________________/________________________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vertAlign w:val="superscript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Deciphering of the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Money transfer confirmed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filled by the Chairman of the Board of RSU SU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_________________________/________________________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vertAlign w:val="superscript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superscript"/>
          <w:rtl w:val="0"/>
        </w:rPr>
        <w:t xml:space="preserve">Deciphering of the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first"/>
      <w:pgSz w:h="16834" w:w="11909" w:orient="portrait"/>
      <w:pgMar w:bottom="1440" w:top="1440" w:left="1133" w:right="84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>
        <w:b w:val="1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DB3E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3E1A"/>
  </w:style>
  <w:style w:type="paragraph" w:styleId="Footer">
    <w:name w:val="footer"/>
    <w:basedOn w:val="Normal"/>
    <w:link w:val="FooterChar"/>
    <w:uiPriority w:val="99"/>
    <w:unhideWhenUsed w:val="1"/>
    <w:rsid w:val="00DB3E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3E1A"/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2A77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LV"/>
    </w:rPr>
  </w:style>
  <w:style w:type="character" w:styleId="apple-tab-span" w:customStyle="1">
    <w:name w:val="apple-tab-span"/>
    <w:basedOn w:val="DefaultParagraphFont"/>
    <w:rsid w:val="00010AFA"/>
  </w:style>
  <w:style w:type="table" w:styleId="TableGrid">
    <w:name w:val="Table Grid"/>
    <w:basedOn w:val="TableNormal"/>
    <w:uiPriority w:val="39"/>
    <w:rsid w:val="00010AF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N2DZA1XJHCRg2fDmUP25mlclQ==">CgMxLjA4AHIhMXZINjlLU0VTeEhwWHlEVnk2ampXdnlWYjlRQ0w2T1Jp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2023-10-04T09:27:00Z</dcterms:created>
</cp:coreProperties>
</file>