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-719454</wp:posOffset>
            </wp:positionH>
            <wp:positionV relativeFrom="margin">
              <wp:posOffset>-836726</wp:posOffset>
            </wp:positionV>
            <wp:extent cx="7731125" cy="1809115"/>
            <wp:effectExtent b="0" l="0" r="0" t="0"/>
            <wp:wrapSquare wrapText="bothSides" distB="0" distT="0" distL="114300" distR="114300"/>
            <wp:docPr descr="A close-up of a credit card&#10;&#10;Description automatically generated" id="1227884302" name="image1.png"/>
            <a:graphic>
              <a:graphicData uri="http://schemas.openxmlformats.org/drawingml/2006/picture">
                <pic:pic>
                  <pic:nvPicPr>
                    <pic:cNvPr descr="A close-up of a credit car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1125" cy="1809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RĪKOJUMS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152400</wp:posOffset>
                </wp:positionV>
                <wp:extent cx="2207976" cy="641823"/>
                <wp:effectExtent b="0" l="0" r="0" t="0"/>
                <wp:wrapNone/>
                <wp:docPr id="122788430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6775" y="3463851"/>
                          <a:ext cx="2198451" cy="632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RSU SP iekšējās finanšu kārtības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Pielikums nr.2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APSTIPRINĀTS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RSU SP Padomes sēdē nr. 2-STP-11/9/2022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152400</wp:posOffset>
                </wp:positionV>
                <wp:extent cx="2207976" cy="641823"/>
                <wp:effectExtent b="0" l="0" r="0" t="0"/>
                <wp:wrapNone/>
                <wp:docPr id="122788430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976" cy="6418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ab/>
        <w:tab/>
        <w:tab/>
        <w:t xml:space="preserve">Rīgā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284" w:right="3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Par naudas pieprasīšanu un saņemšanu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ind w:right="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Apliecinu, ka RSU SP darbības nodrošināšanai, projekta ______________________________ ietvaros, esmu iztērējis __________ EUR, iegādājoties šādas preces un pakalpojumus:</w:t>
      </w: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"/>
        <w:gridCol w:w="1560"/>
        <w:gridCol w:w="1281"/>
        <w:gridCol w:w="1134"/>
        <w:gridCol w:w="256"/>
        <w:gridCol w:w="1871"/>
        <w:gridCol w:w="1134"/>
        <w:gridCol w:w="1042"/>
        <w:gridCol w:w="1089"/>
        <w:tblGridChange w:id="0">
          <w:tblGrid>
            <w:gridCol w:w="556"/>
            <w:gridCol w:w="1560"/>
            <w:gridCol w:w="1281"/>
            <w:gridCol w:w="1134"/>
            <w:gridCol w:w="256"/>
            <w:gridCol w:w="1871"/>
            <w:gridCol w:w="1134"/>
            <w:gridCol w:w="1042"/>
            <w:gridCol w:w="10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Čeka numurs: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Prece vai pakalpojums: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Preces / pakalpojuma iegādes pamatojums: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(EUR):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Aizpilda Finanšu administrators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Pozīcija: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Naudas atmaksu veikt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left="360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Pieteicēja vārds uzvārds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uz šādu bankas kontu: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Pieteicēja bankas konta numurs, uz kuru jāveic naudas atmaksa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_________________________/________________________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284" w:firstLine="35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Paraksts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vertAlign w:val="superscript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Paraksta atšifrējums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Pieteikums naudas atmaksai saņemts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aizpilda Finanšu administrators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_________________________/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A.Vecbaštiks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284" w:firstLine="2409.999999999999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Paraksts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vertAlign w:val="superscript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Paraksta atšifrējums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Naudas pārskaitījums apstiprināts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aizpilda RSU SP valdes priekšsēdētājs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_________________________/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L.M.Remese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ind w:left="284" w:firstLine="2409.9999999999995"/>
        <w:jc w:val="both"/>
        <w:rPr>
          <w:rFonts w:ascii="Times New Roman" w:cs="Times New Roman" w:eastAsia="Times New Roman" w:hAnsi="Times New Roman"/>
          <w:color w:val="222222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Paraksts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vertAlign w:val="superscript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Paraksta atšifrējums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ind w:left="284" w:firstLine="2409.9999999999995"/>
        <w:jc w:val="both"/>
        <w:rPr>
          <w:rFonts w:ascii="Times New Roman" w:cs="Times New Roman" w:eastAsia="Times New Roman" w:hAnsi="Times New Roman"/>
          <w:color w:val="2222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ind w:left="284" w:firstLine="2409.9999999999995"/>
        <w:jc w:val="both"/>
        <w:rPr>
          <w:rFonts w:ascii="Times New Roman" w:cs="Times New Roman" w:eastAsia="Times New Roman" w:hAnsi="Times New Roman"/>
          <w:color w:val="2222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ind w:left="284" w:firstLine="2409.9999999999995"/>
        <w:jc w:val="both"/>
        <w:rPr>
          <w:rFonts w:ascii="Times New Roman" w:cs="Times New Roman" w:eastAsia="Times New Roman" w:hAnsi="Times New Roman"/>
          <w:color w:val="2222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ind w:left="284" w:firstLine="0"/>
        <w:jc w:val="center"/>
        <w:rPr>
          <w:rFonts w:ascii="Times New Roman" w:cs="Times New Roman" w:eastAsia="Times New Roman" w:hAnsi="Times New Roman"/>
          <w:color w:val="222222"/>
          <w:sz w:val="34"/>
          <w:szCs w:val="34"/>
          <w:vertAlign w:val="superscript"/>
        </w:rPr>
      </w:pPr>
      <w:r w:rsidDel="00000000" w:rsidR="00000000" w:rsidRPr="00000000">
        <w:rPr>
          <w:rtl w:val="0"/>
        </w:rPr>
      </w:r>
    </w:p>
    <w:sectPr>
      <w:footerReference r:id="rId9" w:type="first"/>
      <w:pgSz w:h="16834" w:w="11909" w:orient="portrait"/>
      <w:pgMar w:bottom="1440" w:top="1440" w:left="1133" w:right="84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shd w:fill="ffffff" w:val="clear"/>
      <w:spacing w:line="240" w:lineRule="auto"/>
      <w:ind w:left="284" w:firstLine="0"/>
      <w:jc w:val="center"/>
      <w:rPr>
        <w:b w:val="1"/>
      </w:rPr>
    </w:pPr>
    <w:r w:rsidDel="00000000" w:rsidR="00000000" w:rsidRPr="00000000">
      <w:rPr>
        <w:rFonts w:ascii="Times New Roman" w:cs="Times New Roman" w:eastAsia="Times New Roman" w:hAnsi="Times New Roman"/>
        <w:color w:val="222222"/>
        <w:vertAlign w:val="superscript"/>
        <w:rtl w:val="0"/>
      </w:rPr>
      <w:t xml:space="preserve">*</w:t>
    </w:r>
    <w:r w:rsidDel="00000000" w:rsidR="00000000" w:rsidRPr="00000000">
      <w:rPr>
        <w:rFonts w:ascii="Times New Roman" w:cs="Times New Roman" w:eastAsia="Times New Roman" w:hAnsi="Times New Roman"/>
        <w:color w:val="222222"/>
        <w:sz w:val="34"/>
        <w:szCs w:val="34"/>
        <w:vertAlign w:val="superscript"/>
        <w:rtl w:val="0"/>
      </w:rPr>
      <w:t xml:space="preserve">Dokuments parakstīts izmantojot drošu elektronisko parakstu un satur laika zīmogu*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DB3E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E1A"/>
  </w:style>
  <w:style w:type="paragraph" w:styleId="Footer">
    <w:name w:val="footer"/>
    <w:basedOn w:val="Normal"/>
    <w:link w:val="FooterChar"/>
    <w:uiPriority w:val="99"/>
    <w:unhideWhenUsed w:val="1"/>
    <w:rsid w:val="00DB3E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E1A"/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2A77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LV"/>
    </w:rPr>
  </w:style>
  <w:style w:type="character" w:styleId="apple-tab-span" w:customStyle="1">
    <w:name w:val="apple-tab-span"/>
    <w:basedOn w:val="DefaultParagraphFont"/>
    <w:rsid w:val="00010AFA"/>
  </w:style>
  <w:style w:type="table" w:styleId="TableGrid">
    <w:name w:val="Table Grid"/>
    <w:basedOn w:val="TableNormal"/>
    <w:uiPriority w:val="39"/>
    <w:rsid w:val="00010AF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U+1tIE7PkPqbSJ8ob+QJhvpvA==">CgMxLjA4AHIhMWtVaTBUVGxIRUwySk1SOV9ydzlGbFRvZGU1Y0Rmd0F0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2023-10-04T09:22:00Z</dcterms:created>
</cp:coreProperties>
</file>